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55DD5C2" w14:textId="77777777" w:rsidR="000B4A00" w:rsidRDefault="00000000">
      <w:pPr>
        <w:pStyle w:val="Heading1"/>
      </w:pPr>
      <w:r>
        <w:t>GDPR &amp; Cookie Policy</w:t>
      </w:r>
      <w:r>
        <w:br/>
        <w:t>Spellbound Group Pte Ltd</w:t>
      </w:r>
    </w:p>
    <w:p w14:paraId="2BDE600D" w14:textId="77777777" w:rsidR="000B4A00" w:rsidRDefault="00000000">
      <w:r>
        <w:t>Welcome to www.spellbound.com.sg. This GDPR &amp; Cookie Policy explains how Spellbound Group Pte Ltd ("Spellbound", "we", "us" or "our") collects, uses, stores and protects your personal information, and how cookies are used on our Website.</w:t>
      </w:r>
    </w:p>
    <w:p w14:paraId="0D178DD8" w14:textId="77777777" w:rsidR="000B4A00" w:rsidRDefault="00000000">
      <w:pPr>
        <w:pStyle w:val="Heading2"/>
      </w:pPr>
      <w:r>
        <w:t>1. GDPR Compliance</w:t>
      </w:r>
    </w:p>
    <w:p w14:paraId="5BA95702" w14:textId="77777777" w:rsidR="000B4A00" w:rsidRDefault="00000000">
      <w:pPr>
        <w:pStyle w:val="Heading3"/>
      </w:pPr>
      <w:r>
        <w:t>Data Collection</w:t>
      </w:r>
    </w:p>
    <w:p w14:paraId="0A7BC2C5" w14:textId="77777777" w:rsidR="000B4A00" w:rsidRDefault="00000000">
      <w:r>
        <w:t>We collect personal information only when you voluntarily provide it to us, such as when submitting an enquiry, requesting a quotation, completing a contact form or communicating with us. This information may include your name, email address, telephone number, wedding or event details, preferred dates, venue information and any other information you choose to provide. We also collect limited technical information such as your IP address, browser type and device information where necessary for website functionality and security.</w:t>
      </w:r>
    </w:p>
    <w:p w14:paraId="48EBA747" w14:textId="77777777" w:rsidR="000B4A00" w:rsidRDefault="00000000">
      <w:pPr>
        <w:pStyle w:val="Heading3"/>
      </w:pPr>
      <w:r>
        <w:t>Lawful Basis</w:t>
      </w:r>
    </w:p>
    <w:p w14:paraId="137D32FA" w14:textId="77777777" w:rsidR="000B4A00" w:rsidRDefault="00000000">
      <w:r>
        <w:t>We process your personal data only where we have a lawful basis to do so, including your consent, the performance of a contract, compliance with legal obligations, or our legitimate business interests, provided these interests do not override your rights and freedoms.</w:t>
      </w:r>
    </w:p>
    <w:p w14:paraId="45194EAD" w14:textId="77777777" w:rsidR="000B4A00" w:rsidRDefault="00000000">
      <w:pPr>
        <w:pStyle w:val="Heading3"/>
      </w:pPr>
      <w:r>
        <w:t>International Transfers</w:t>
      </w:r>
    </w:p>
    <w:p w14:paraId="76EC22FA" w14:textId="77777777" w:rsidR="000B4A00" w:rsidRDefault="00000000">
      <w:r>
        <w:t>As Spellbound serves clients worldwide, your personal information may be transferred to and processed in Singapore. By using our Website, you acknowledge and agree to such processing where permitted by applicable law.</w:t>
      </w:r>
    </w:p>
    <w:p w14:paraId="5C06D2BF" w14:textId="77777777" w:rsidR="000B4A00" w:rsidRDefault="00000000">
      <w:pPr>
        <w:pStyle w:val="Heading3"/>
      </w:pPr>
      <w:r>
        <w:t>Data Security</w:t>
      </w:r>
    </w:p>
    <w:p w14:paraId="0CCFC1E1" w14:textId="77777777" w:rsidR="000B4A00" w:rsidRDefault="00000000">
      <w:r>
        <w:t>We take reasonable administrative, technical and organisational measures to safeguard your personal information. However, no method of internet transmission or electronic storage is completely secure, and we cannot guarantee absolute security.</w:t>
      </w:r>
    </w:p>
    <w:p w14:paraId="194D9C13" w14:textId="77777777" w:rsidR="000B4A00" w:rsidRDefault="00000000">
      <w:pPr>
        <w:pStyle w:val="Heading3"/>
      </w:pPr>
      <w:r>
        <w:t>Data Retention</w:t>
      </w:r>
    </w:p>
    <w:p w14:paraId="51693561" w14:textId="77777777" w:rsidR="000B4A00" w:rsidRDefault="00000000">
      <w:r>
        <w:t>We retain personal data only for as long as necessary to fulfil the purposes described in this Policy or to comply with applicable legal, accounting or regulatory obligations.</w:t>
      </w:r>
    </w:p>
    <w:p w14:paraId="4C31B815" w14:textId="77777777" w:rsidR="000B4A00" w:rsidRDefault="00000000">
      <w:pPr>
        <w:pStyle w:val="Heading3"/>
      </w:pPr>
      <w:r>
        <w:t>Your Rights</w:t>
      </w:r>
    </w:p>
    <w:p w14:paraId="2A6FE269" w14:textId="77777777" w:rsidR="000B4A00" w:rsidRDefault="00000000">
      <w:r>
        <w:t>Subject to applicable law, you may request access to, correction of, deletion of or restriction of processing of your personal data. You may also object to certain processing activities, request data portability where applicable, withdraw your consent at any time (where processing is based on consent), and lodge a complaint with the appropriate supervisory authority.</w:t>
      </w:r>
    </w:p>
    <w:p w14:paraId="214D9563" w14:textId="77777777" w:rsidR="000B4A00" w:rsidRDefault="00000000">
      <w:pPr>
        <w:pStyle w:val="Heading3"/>
      </w:pPr>
      <w:r>
        <w:lastRenderedPageBreak/>
        <w:t>Children's Privacy</w:t>
      </w:r>
    </w:p>
    <w:p w14:paraId="3868B621" w14:textId="77777777" w:rsidR="000B4A00" w:rsidRDefault="00000000">
      <w:r>
        <w:t>Our Website is not intended for children under 18 years of age, and we do not knowingly collect personal information from children.</w:t>
      </w:r>
    </w:p>
    <w:p w14:paraId="241FEE8D" w14:textId="77777777" w:rsidR="000B4A00" w:rsidRDefault="00000000">
      <w:r>
        <w:t>If you have any questions regarding this GDPR Policy or how we process your personal information, please contact us at anna@spellbound.com.sg.</w:t>
      </w:r>
    </w:p>
    <w:p w14:paraId="780F5389" w14:textId="77777777" w:rsidR="000B4A00" w:rsidRDefault="00000000">
      <w:pPr>
        <w:pStyle w:val="Heading2"/>
      </w:pPr>
      <w:r>
        <w:t>2. Cookie Policy</w:t>
      </w:r>
    </w:p>
    <w:p w14:paraId="7F04B76F" w14:textId="77777777" w:rsidR="000B4A00" w:rsidRDefault="00000000">
      <w:pPr>
        <w:pStyle w:val="Heading3"/>
      </w:pPr>
      <w:r>
        <w:t>What Are Cookies?</w:t>
      </w:r>
    </w:p>
    <w:p w14:paraId="72FE2983" w14:textId="77777777" w:rsidR="000B4A00" w:rsidRDefault="00000000">
      <w:r>
        <w:t>Cookies are small text files stored on your device when you visit a website. They help websites function efficiently, remember your preferences and improve your browsing experience.</w:t>
      </w:r>
    </w:p>
    <w:p w14:paraId="1B8B811A" w14:textId="77777777" w:rsidR="000B4A00" w:rsidRDefault="00000000">
      <w:pPr>
        <w:pStyle w:val="Heading3"/>
      </w:pPr>
      <w:r>
        <w:t>How We Use Cookies</w:t>
      </w:r>
    </w:p>
    <w:p w14:paraId="51E47552" w14:textId="77777777" w:rsidR="000B4A00" w:rsidRDefault="00000000">
      <w:r>
        <w:t>We use cookies to support essential website functionality, remember user preferences, improve website performance and analyse visitor interactions so we can enhance our services.</w:t>
      </w:r>
    </w:p>
    <w:p w14:paraId="4475B171" w14:textId="77777777" w:rsidR="000B4A00" w:rsidRDefault="00000000">
      <w:pPr>
        <w:pStyle w:val="Heading3"/>
      </w:pPr>
      <w:r>
        <w:t>Types of Cookies</w:t>
      </w:r>
    </w:p>
    <w:p w14:paraId="7225100B" w14:textId="77777777" w:rsidR="000B4A00" w:rsidRDefault="00000000">
      <w:r>
        <w:t>Essential Cookies – required for the Website to function.</w:t>
      </w:r>
      <w:r>
        <w:br/>
        <w:t>Performance &amp; Analytics Cookies – help us understand website usage (such as Wix Analytics or similar services).</w:t>
      </w:r>
      <w:r>
        <w:br/>
        <w:t>Functional Cookies – remember your preferences.</w:t>
      </w:r>
      <w:r>
        <w:br/>
        <w:t>Marketing Cookies – may be used if marketing or advertising tools are enabled in the future.</w:t>
      </w:r>
    </w:p>
    <w:p w14:paraId="12E56797" w14:textId="77777777" w:rsidR="000B4A00" w:rsidRDefault="00000000">
      <w:pPr>
        <w:pStyle w:val="Heading3"/>
      </w:pPr>
      <w:r>
        <w:t>Third-Party Cookies</w:t>
      </w:r>
    </w:p>
    <w:p w14:paraId="05C3CD6C" w14:textId="77777777" w:rsidR="000B4A00" w:rsidRDefault="00000000">
      <w:r>
        <w:t>Our Website may use third-party services, including analytics providers, which may place their own cookies. These third parties maintain their own privacy and cookie policies.</w:t>
      </w:r>
    </w:p>
    <w:p w14:paraId="43AC593D" w14:textId="77777777" w:rsidR="000B4A00" w:rsidRDefault="00000000">
      <w:pPr>
        <w:pStyle w:val="Heading3"/>
      </w:pPr>
      <w:r>
        <w:t>Managing Cookies</w:t>
      </w:r>
    </w:p>
    <w:p w14:paraId="45E84B0F" w14:textId="77777777" w:rsidR="000B4A00" w:rsidRDefault="00000000">
      <w:r>
        <w:t>You may control, disable or delete cookies through your browser settings. Please note that disabling certain cookies may affect the functionality of parts of the Website.</w:t>
      </w:r>
    </w:p>
    <w:p w14:paraId="7B944661" w14:textId="77777777" w:rsidR="000B4A00" w:rsidRDefault="00000000">
      <w:pPr>
        <w:pStyle w:val="Heading3"/>
      </w:pPr>
      <w:r>
        <w:t>Cookie Consent</w:t>
      </w:r>
    </w:p>
    <w:p w14:paraId="025CDF78" w14:textId="77777777" w:rsidR="000B4A00" w:rsidRDefault="00000000">
      <w:r>
        <w:t>Where required by applicable law, we will request your consent before placing non-essential cookies on your device.</w:t>
      </w:r>
    </w:p>
    <w:p w14:paraId="3FF5A52F" w14:textId="77777777" w:rsidR="000B4A00" w:rsidRDefault="00000000">
      <w:pPr>
        <w:pStyle w:val="Heading3"/>
      </w:pPr>
      <w:r>
        <w:t>Changes to this Policy</w:t>
      </w:r>
    </w:p>
    <w:p w14:paraId="4DCEC475" w14:textId="77777777" w:rsidR="000B4A00" w:rsidRDefault="00000000">
      <w:r>
        <w:t>We may update this GDPR &amp; Cookie Policy from time to time. Any changes will be posted on this page together with the revised effective date.</w:t>
      </w:r>
    </w:p>
    <w:p w14:paraId="105398D2" w14:textId="77777777" w:rsidR="000B4A00" w:rsidRDefault="00000000">
      <w:r>
        <w:br/>
        <w:t>Last Updated: 14 July 2026</w:t>
      </w:r>
    </w:p>
    <w:sectPr w:rsidR="000B4A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82704032">
    <w:abstractNumId w:val="8"/>
  </w:num>
  <w:num w:numId="2" w16cid:durableId="452947852">
    <w:abstractNumId w:val="6"/>
  </w:num>
  <w:num w:numId="3" w16cid:durableId="330913648">
    <w:abstractNumId w:val="5"/>
  </w:num>
  <w:num w:numId="4" w16cid:durableId="546260384">
    <w:abstractNumId w:val="4"/>
  </w:num>
  <w:num w:numId="5" w16cid:durableId="1134250888">
    <w:abstractNumId w:val="7"/>
  </w:num>
  <w:num w:numId="6" w16cid:durableId="1412508824">
    <w:abstractNumId w:val="3"/>
  </w:num>
  <w:num w:numId="7" w16cid:durableId="94642445">
    <w:abstractNumId w:val="2"/>
  </w:num>
  <w:num w:numId="8" w16cid:durableId="1151288236">
    <w:abstractNumId w:val="1"/>
  </w:num>
  <w:num w:numId="9" w16cid:durableId="127817348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4A00"/>
    <w:rsid w:val="0015074B"/>
    <w:rsid w:val="0029639D"/>
    <w:rsid w:val="00326F90"/>
    <w:rsid w:val="00762E98"/>
    <w:rsid w:val="0086435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CB37CC"/>
  <w14:defaultImageDpi w14:val="300"/>
  <w15:docId w15:val="{F4D3E360-83F5-564B-A752-5A2A8FA7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3365</Characters>
  <Application>Microsoft Office Word</Application>
  <DocSecurity>0</DocSecurity>
  <Lines>70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Lim</cp:lastModifiedBy>
  <cp:revision>2</cp:revision>
  <dcterms:created xsi:type="dcterms:W3CDTF">2026-07-14T10:11:00Z</dcterms:created>
  <dcterms:modified xsi:type="dcterms:W3CDTF">2026-07-14T10:11:00Z</dcterms:modified>
  <cp:category/>
</cp:coreProperties>
</file>